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1" w:rsidRPr="00481D08" w:rsidRDefault="00481D08">
      <w:pPr>
        <w:rPr>
          <w:rFonts w:asciiTheme="majorBidi" w:hAnsiTheme="majorBidi" w:cstheme="majorBidi"/>
          <w:sz w:val="28"/>
          <w:szCs w:val="28"/>
        </w:rPr>
      </w:pPr>
      <w:r w:rsidRPr="00481D08">
        <w:rPr>
          <w:rFonts w:asciiTheme="majorBidi" w:hAnsiTheme="majorBidi" w:cstheme="majorBidi"/>
          <w:sz w:val="28"/>
          <w:szCs w:val="28"/>
        </w:rPr>
        <w:t>Русский язык:</w:t>
      </w:r>
    </w:p>
    <w:p w:rsidR="00481D08" w:rsidRPr="00481D08" w:rsidRDefault="00481D08">
      <w:pPr>
        <w:rPr>
          <w:rFonts w:asciiTheme="majorBidi" w:hAnsiTheme="majorBidi" w:cstheme="majorBidi"/>
          <w:sz w:val="28"/>
          <w:szCs w:val="28"/>
        </w:rPr>
      </w:pPr>
      <w:r w:rsidRPr="00481D08">
        <w:rPr>
          <w:rFonts w:asciiTheme="majorBidi" w:hAnsiTheme="majorBidi" w:cstheme="majorBidi"/>
          <w:sz w:val="28"/>
          <w:szCs w:val="28"/>
        </w:rPr>
        <w:t xml:space="preserve">Упр. 145-150, 153,154 </w:t>
      </w:r>
    </w:p>
    <w:p w:rsidR="00481D08" w:rsidRPr="00481D08" w:rsidRDefault="00481D08">
      <w:pPr>
        <w:rPr>
          <w:rFonts w:asciiTheme="majorBidi" w:hAnsiTheme="majorBidi" w:cstheme="majorBidi"/>
          <w:sz w:val="28"/>
          <w:szCs w:val="28"/>
        </w:rPr>
      </w:pPr>
      <w:r w:rsidRPr="00481D08">
        <w:rPr>
          <w:rFonts w:asciiTheme="majorBidi" w:hAnsiTheme="majorBidi" w:cstheme="majorBidi"/>
          <w:sz w:val="28"/>
          <w:szCs w:val="28"/>
        </w:rPr>
        <w:t>Литература:</w:t>
      </w:r>
    </w:p>
    <w:p w:rsidR="00481D08" w:rsidRPr="00481D08" w:rsidRDefault="00481D08">
      <w:pPr>
        <w:rPr>
          <w:rFonts w:asciiTheme="majorBidi" w:hAnsiTheme="majorBidi" w:cstheme="majorBidi"/>
          <w:sz w:val="28"/>
          <w:szCs w:val="28"/>
        </w:rPr>
      </w:pPr>
      <w:r w:rsidRPr="00481D08">
        <w:rPr>
          <w:rFonts w:asciiTheme="majorBidi" w:hAnsiTheme="majorBidi" w:cstheme="majorBidi"/>
          <w:sz w:val="28"/>
          <w:szCs w:val="28"/>
        </w:rPr>
        <w:t>Ответы на вопросы с 138-140 письменно в тетради</w:t>
      </w:r>
      <w:bookmarkStart w:id="0" w:name="_GoBack"/>
      <w:bookmarkEnd w:id="0"/>
    </w:p>
    <w:sectPr w:rsidR="00481D08" w:rsidRPr="0048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98"/>
    <w:rsid w:val="00481D08"/>
    <w:rsid w:val="00A76298"/>
    <w:rsid w:val="00B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Пользовательбаженова</dc:creator>
  <cp:keywords/>
  <dc:description/>
  <cp:lastModifiedBy>Пользовательбаженова</cp:lastModifiedBy>
  <cp:revision>2</cp:revision>
  <dcterms:created xsi:type="dcterms:W3CDTF">2021-10-22T10:26:00Z</dcterms:created>
  <dcterms:modified xsi:type="dcterms:W3CDTF">2021-10-22T10:27:00Z</dcterms:modified>
</cp:coreProperties>
</file>